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F6" w:rsidRDefault="003C08F6" w:rsidP="003C08F6">
      <w:pPr>
        <w:pStyle w:val="NormaleWeb"/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>FAC SIMILE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pec</w:t>
      </w:r>
      <w:proofErr w:type="spellEnd"/>
      <w:r>
        <w:rPr>
          <w:rFonts w:ascii="Georgia" w:hAnsi="Georgia"/>
          <w:sz w:val="24"/>
          <w:szCs w:val="24"/>
        </w:rPr>
        <w:t xml:space="preserve"> all’indirizzo: istitutodeglinnocenti@pec.it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ind w:firstLine="56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All’Istituto degli Innocenti di Firenze</w:t>
      </w:r>
    </w:p>
    <w:p w:rsidR="003C08F6" w:rsidRDefault="003C08F6" w:rsidP="003C08F6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Piazza </w:t>
      </w:r>
      <w:proofErr w:type="spellStart"/>
      <w:proofErr w:type="gramStart"/>
      <w:r>
        <w:rPr>
          <w:rFonts w:ascii="Georgia" w:hAnsi="Georgia"/>
          <w:sz w:val="24"/>
          <w:szCs w:val="24"/>
        </w:rPr>
        <w:t>SS.Annunziata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12 - </w:t>
      </w:r>
    </w:p>
    <w:p w:rsidR="003C08F6" w:rsidRDefault="003C08F6" w:rsidP="003C08F6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50122 FIRENZE </w:t>
      </w:r>
    </w:p>
    <w:p w:rsidR="003C08F6" w:rsidRDefault="003C08F6" w:rsidP="003C08F6">
      <w:pPr>
        <w:pStyle w:val="Normale1"/>
        <w:spacing w:after="120" w:line="240" w:lineRule="auto"/>
        <w:ind w:left="4956" w:firstLine="708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spacing w:after="120" w:line="240" w:lineRule="auto"/>
        <w:ind w:right="-28"/>
        <w:jc w:val="both"/>
        <w:rPr>
          <w:rFonts w:ascii="Georgia" w:hAnsi="Georgia" w:cs="Arial"/>
          <w:b/>
          <w:i/>
          <w:iCs/>
          <w:color w:val="000000"/>
        </w:rPr>
      </w:pPr>
      <w:r>
        <w:rPr>
          <w:rFonts w:ascii="Georgia" w:hAnsi="Georgia" w:cs="Arial"/>
          <w:b/>
          <w:i/>
          <w:iCs/>
          <w:color w:val="000000"/>
        </w:rPr>
        <w:t>AVVISO PUBBLICO PER IL CONFERIMENTO DI N. 1 INCARICO PER LO SVOLGIMENTO DI ATTIVITÀ DI ANALISI E COMMENTO DELLA GIURISPRUDENZA NAZIONALE SULL’INFANZIA E L’ADOLESCENZA. (SCHE_GN)</w:t>
      </w:r>
    </w:p>
    <w:p w:rsidR="003C08F6" w:rsidRDefault="003C08F6" w:rsidP="003C08F6">
      <w:pPr>
        <w:spacing w:after="120" w:line="240" w:lineRule="auto"/>
        <w:ind w:right="-28"/>
        <w:jc w:val="both"/>
        <w:rPr>
          <w:rFonts w:ascii="Georgia" w:hAnsi="Georgia" w:cs="Arial"/>
          <w:bCs/>
          <w:i/>
          <w:iCs/>
          <w:color w:val="000000"/>
          <w:sz w:val="24"/>
          <w:szCs w:val="24"/>
        </w:rPr>
      </w:pPr>
    </w:p>
    <w:p w:rsidR="003C08F6" w:rsidRDefault="003C08F6" w:rsidP="003C08F6">
      <w:pPr>
        <w:pStyle w:val="NormaleWeb"/>
        <w:spacing w:before="0" w:after="12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ISTANZA DI PARTECIPAZIONE</w:t>
      </w:r>
    </w:p>
    <w:p w:rsidR="003C08F6" w:rsidRDefault="003C08F6" w:rsidP="003C08F6">
      <w:pPr>
        <w:pStyle w:val="NormaleWeb"/>
        <w:spacing w:before="0" w:after="120" w:line="240" w:lineRule="auto"/>
        <w:jc w:val="center"/>
        <w:rPr>
          <w:rFonts w:ascii="Georgia" w:hAnsi="Georgia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/</w:t>
      </w:r>
      <w:proofErr w:type="gramStart"/>
      <w:r>
        <w:rPr>
          <w:rFonts w:ascii="Georgia" w:hAnsi="Georgia"/>
          <w:sz w:val="24"/>
          <w:szCs w:val="24"/>
        </w:rPr>
        <w:t>La sottoscritto</w:t>
      </w:r>
      <w:proofErr w:type="gramEnd"/>
      <w:r>
        <w:rPr>
          <w:rFonts w:ascii="Georgia" w:hAnsi="Georgia"/>
          <w:sz w:val="24"/>
          <w:szCs w:val="24"/>
        </w:rPr>
        <w:t>/a _______________________________________________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Nato/a ________________________a _________________ il ____________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fiscale /P.I. ________________________________________________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Residente a _______________________________________________</w:t>
      </w:r>
      <w:proofErr w:type="gramStart"/>
      <w:r>
        <w:rPr>
          <w:rFonts w:ascii="Georgia" w:hAnsi="Georgia"/>
          <w:sz w:val="24"/>
          <w:szCs w:val="24"/>
        </w:rPr>
        <w:t>_(</w:t>
      </w:r>
      <w:proofErr w:type="gramEnd"/>
      <w:r>
        <w:rPr>
          <w:rFonts w:ascii="Georgia" w:hAnsi="Georgia"/>
          <w:sz w:val="24"/>
          <w:szCs w:val="24"/>
        </w:rPr>
        <w:t>____)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Indirizzo _______________________________________________________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 _______________________________________________________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pec</w:t>
      </w:r>
      <w:proofErr w:type="spellEnd"/>
      <w:r>
        <w:rPr>
          <w:rFonts w:ascii="Georgia" w:hAnsi="Georgia"/>
          <w:sz w:val="24"/>
          <w:szCs w:val="24"/>
        </w:rPr>
        <w:t>___________________________________________________________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mail __________________________________________________________</w:t>
      </w:r>
    </w:p>
    <w:p w:rsidR="003C08F6" w:rsidRDefault="003C08F6" w:rsidP="003C08F6">
      <w:pPr>
        <w:pStyle w:val="Normale1"/>
        <w:spacing w:after="120" w:line="240" w:lineRule="auto"/>
        <w:jc w:val="center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CHIEDE</w:t>
      </w:r>
    </w:p>
    <w:p w:rsidR="003C08F6" w:rsidRDefault="003C08F6" w:rsidP="003C08F6">
      <w:pPr>
        <w:pStyle w:val="NormaleWeb"/>
        <w:spacing w:before="0" w:after="12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di essere ammesso a partecipare alla procedura di valutazione comparativa per titoli e colloquio per il conferimento di n. 1 incarico di collaborazione professionale ad esperto </w:t>
      </w:r>
      <w:proofErr w:type="gramStart"/>
      <w:r>
        <w:rPr>
          <w:rFonts w:ascii="Georgia" w:hAnsi="Georgia" w:cs="Times New Roman"/>
        </w:rPr>
        <w:t>per  lo</w:t>
      </w:r>
      <w:proofErr w:type="gramEnd"/>
      <w:r>
        <w:rPr>
          <w:rFonts w:ascii="Georgia" w:hAnsi="Georgia" w:cs="Times New Roman"/>
        </w:rPr>
        <w:t xml:space="preserve"> svolgimento di attività di analisi e commento della giurisprudenza nazionale sull’infanzia e l’adolescenza.</w:t>
      </w:r>
    </w:p>
    <w:p w:rsidR="003C08F6" w:rsidRDefault="003C08F6" w:rsidP="003C08F6">
      <w:pPr>
        <w:pStyle w:val="NormaleWeb"/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:rsidR="003C08F6" w:rsidRDefault="003C08F6" w:rsidP="003C08F6">
      <w:pPr>
        <w:pStyle w:val="Paragrafoelenco"/>
        <w:numPr>
          <w:ilvl w:val="0"/>
          <w:numId w:val="2"/>
        </w:num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di avere cittadinanza italiana o di uno degli Stati membri dell’Unione Europea; </w:t>
      </w:r>
    </w:p>
    <w:p w:rsidR="003C08F6" w:rsidRDefault="003C08F6" w:rsidP="003C08F6">
      <w:pPr>
        <w:pStyle w:val="Paragrafoelenco"/>
        <w:numPr>
          <w:ilvl w:val="0"/>
          <w:numId w:val="2"/>
        </w:num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3C08F6" w:rsidRDefault="003C08F6" w:rsidP="003C08F6">
      <w:pPr>
        <w:pStyle w:val="Paragrafoelenco"/>
        <w:numPr>
          <w:ilvl w:val="0"/>
          <w:numId w:val="2"/>
        </w:num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godere dei diritti civili e politici; </w:t>
      </w:r>
    </w:p>
    <w:p w:rsidR="003C08F6" w:rsidRDefault="003C08F6" w:rsidP="003C08F6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3C08F6" w:rsidRDefault="003C08F6" w:rsidP="003C08F6">
      <w:pPr>
        <w:pStyle w:val="Paragrafoelenco"/>
        <w:numPr>
          <w:ilvl w:val="0"/>
          <w:numId w:val="2"/>
        </w:num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3C08F6" w:rsidRDefault="003C08F6" w:rsidP="003C08F6">
      <w:pPr>
        <w:pStyle w:val="Paragrafoelenco"/>
        <w:numPr>
          <w:ilvl w:val="0"/>
          <w:numId w:val="2"/>
        </w:numPr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aver conseguito la laurea in ____________________________________ </w:t>
      </w:r>
    </w:p>
    <w:p w:rsidR="003C08F6" w:rsidRDefault="003C08F6" w:rsidP="003C08F6">
      <w:pPr>
        <w:pStyle w:val="Paragrafoelenco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nell’anno _________ con votazione________________, presso l’Università di </w:t>
      </w:r>
    </w:p>
    <w:p w:rsidR="003C08F6" w:rsidRDefault="003C08F6" w:rsidP="003C08F6">
      <w:pPr>
        <w:pStyle w:val="Paragrafoelenco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 ; </w:t>
      </w:r>
    </w:p>
    <w:p w:rsidR="003C08F6" w:rsidRDefault="003C08F6" w:rsidP="003C08F6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avere la seguente esperienza (indicare periodi, datore di lavoro, oggetto delle prestazioni) _________________________________________________________</w:t>
      </w:r>
    </w:p>
    <w:p w:rsidR="003C08F6" w:rsidRDefault="003C08F6" w:rsidP="003C08F6">
      <w:pPr>
        <w:pStyle w:val="Paragrafoelenco"/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3C08F6" w:rsidRDefault="003C08F6" w:rsidP="003C08F6">
      <w:pPr>
        <w:spacing w:after="120" w:line="240" w:lineRule="auto"/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3C08F6" w:rsidRDefault="003C08F6" w:rsidP="003C08F6">
      <w:pPr>
        <w:spacing w:after="120" w:line="240" w:lineRule="auto"/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</w:t>
      </w:r>
    </w:p>
    <w:p w:rsidR="003C08F6" w:rsidRDefault="003C08F6" w:rsidP="003C08F6">
      <w:pPr>
        <w:pStyle w:val="NormaleWeb"/>
        <w:numPr>
          <w:ilvl w:val="0"/>
          <w:numId w:val="2"/>
        </w:numPr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>di non avere, a proprio carico, alcun motivo che osti a assumere incarichi presso le PP.AA.</w:t>
      </w: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TAL FINE ALLEGA ALLA PRESENTE ISTANZA: </w:t>
      </w:r>
    </w:p>
    <w:p w:rsidR="003C08F6" w:rsidRDefault="003C08F6" w:rsidP="003C08F6">
      <w:pPr>
        <w:pStyle w:val="NormaleWeb"/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>- copia fotostatica (fronte /retro) di documento di identità in corso di validità;</w:t>
      </w:r>
    </w:p>
    <w:p w:rsidR="003C08F6" w:rsidRDefault="003C08F6" w:rsidP="003C08F6">
      <w:pPr>
        <w:pStyle w:val="NormaleWeb"/>
        <w:spacing w:before="0" w:after="120" w:line="240" w:lineRule="auto"/>
        <w:rPr>
          <w:rFonts w:ascii="Georgia" w:hAnsi="Georgia"/>
        </w:rPr>
      </w:pPr>
      <w:r>
        <w:rPr>
          <w:rFonts w:ascii="Georgia" w:hAnsi="Georgia" w:cs="Times New Roman"/>
        </w:rPr>
        <w:t xml:space="preserve">- curriculum vitae </w:t>
      </w:r>
    </w:p>
    <w:p w:rsidR="003C08F6" w:rsidRDefault="003C08F6" w:rsidP="003C08F6">
      <w:pPr>
        <w:pStyle w:val="NormaleWeb"/>
        <w:spacing w:before="0" w:after="12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- ulteriore documentazione ritenuta rilevante ai fini della valutazione</w:t>
      </w:r>
    </w:p>
    <w:p w:rsidR="003C08F6" w:rsidRDefault="003C08F6" w:rsidP="003C08F6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Data ____________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3C08F6" w:rsidRDefault="003C08F6" w:rsidP="003C08F6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3C08F6" w:rsidRDefault="003C08F6" w:rsidP="003C08F6">
      <w:pPr>
        <w:pStyle w:val="Normale1"/>
        <w:spacing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Firma ____________________ </w:t>
      </w:r>
    </w:p>
    <w:p w:rsidR="00446262" w:rsidRPr="003C08F6" w:rsidRDefault="003C08F6" w:rsidP="003C08F6">
      <w:bookmarkStart w:id="0" w:name="_GoBack"/>
      <w:bookmarkEnd w:id="0"/>
    </w:p>
    <w:sectPr w:rsidR="00446262" w:rsidRPr="003C08F6">
      <w:headerReference w:type="default" r:id="rId7"/>
      <w:footerReference w:type="default" r:id="rId8"/>
      <w:pgSz w:w="11906" w:h="16838"/>
      <w:pgMar w:top="1525" w:right="1134" w:bottom="993" w:left="1134" w:header="0" w:footer="0" w:gutter="0"/>
      <w:cols w:space="720"/>
      <w:formProt w:val="0"/>
      <w:docGrid w:linePitch="28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53" w:rsidRDefault="007D0C53">
      <w:pPr>
        <w:spacing w:line="240" w:lineRule="auto"/>
      </w:pPr>
      <w:r>
        <w:separator/>
      </w:r>
    </w:p>
  </w:endnote>
  <w:endnote w:type="continuationSeparator" w:id="0">
    <w:p w:rsidR="007D0C53" w:rsidRDefault="007D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Pidipagina"/>
      <w:ind w:left="-1134"/>
    </w:pPr>
    <w:r>
      <w:rPr>
        <w:noProof/>
        <w:lang w:eastAsia="it-IT" w:bidi="ar-SA"/>
      </w:rPr>
      <w:drawing>
        <wp:inline distT="0" distB="0" distL="0" distR="0" wp14:anchorId="3FE14F2D" wp14:editId="41A74CD6">
          <wp:extent cx="7465060" cy="390525"/>
          <wp:effectExtent l="0" t="0" r="0" b="0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53" w:rsidRDefault="007D0C53">
      <w:pPr>
        <w:spacing w:line="240" w:lineRule="auto"/>
      </w:pPr>
      <w:r>
        <w:separator/>
      </w:r>
    </w:p>
  </w:footnote>
  <w:footnote w:type="continuationSeparator" w:id="0">
    <w:p w:rsidR="007D0C53" w:rsidRDefault="007D0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3F" w:rsidRDefault="00FB03DD">
    <w:pPr>
      <w:pStyle w:val="Rigadintestazione"/>
      <w:ind w:left="-1134"/>
    </w:pPr>
    <w:r>
      <w:rPr>
        <w:noProof/>
        <w:lang w:eastAsia="it-IT" w:bidi="ar-SA"/>
      </w:rPr>
      <w:drawing>
        <wp:inline distT="0" distB="0" distL="0" distR="0" wp14:anchorId="56CDA124" wp14:editId="29ABD399">
          <wp:extent cx="7498715" cy="800100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738E"/>
    <w:multiLevelType w:val="hybridMultilevel"/>
    <w:tmpl w:val="D1EE0CFE"/>
    <w:lvl w:ilvl="0" w:tplc="08BC64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3C08F6"/>
    <w:rsid w:val="00524395"/>
    <w:rsid w:val="0073519C"/>
    <w:rsid w:val="007D0C53"/>
    <w:rsid w:val="00AA01F2"/>
    <w:rsid w:val="00B21EEA"/>
    <w:rsid w:val="00C8101C"/>
    <w:rsid w:val="00D457C8"/>
    <w:rsid w:val="00F22775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D84E-B8A0-423E-A4C8-46B3A9A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3DD"/>
    <w:pPr>
      <w:spacing w:after="0" w:line="276" w:lineRule="auto"/>
    </w:pPr>
    <w:rPr>
      <w:rFonts w:ascii="Calibri" w:eastAsiaTheme="minorEastAsia" w:hAnsi="Calibri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qFormat/>
    <w:rsid w:val="00FB03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customStyle="1" w:styleId="Rigadintestazione">
    <w:name w:val="Riga d'intestazione"/>
    <w:basedOn w:val="Normale"/>
    <w:qFormat/>
    <w:rsid w:val="00FB03DD"/>
    <w:pPr>
      <w:keepNext/>
      <w:widowControl w:val="0"/>
      <w:suppressLineNumbers/>
      <w:tabs>
        <w:tab w:val="left" w:pos="709"/>
        <w:tab w:val="center" w:pos="4819"/>
        <w:tab w:val="right" w:pos="9638"/>
      </w:tabs>
      <w:suppressAutoHyphens/>
      <w:spacing w:before="240" w:after="120"/>
    </w:pPr>
    <w:rPr>
      <w:rFonts w:ascii="Arial" w:eastAsia="Bitstream Vera Sans" w:hAnsi="Arial" w:cs="Bitstream Vera Sans"/>
      <w:sz w:val="28"/>
      <w:szCs w:val="28"/>
      <w:lang w:eastAsia="zh-CN" w:bidi="hi-IN"/>
    </w:rPr>
  </w:style>
  <w:style w:type="paragraph" w:styleId="Pidipagina">
    <w:name w:val="footer"/>
    <w:basedOn w:val="Normale"/>
    <w:link w:val="PidipaginaCarattere"/>
    <w:rsid w:val="00FB03DD"/>
    <w:pPr>
      <w:widowControl w:val="0"/>
      <w:suppressLineNumbers/>
      <w:tabs>
        <w:tab w:val="left" w:pos="709"/>
        <w:tab w:val="center" w:pos="4819"/>
        <w:tab w:val="right" w:pos="9638"/>
      </w:tabs>
      <w:suppressAutoHyphens/>
      <w:spacing w:after="200"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FB03DD"/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1"/>
    <w:uiPriority w:val="99"/>
    <w:qFormat/>
    <w:rsid w:val="00FB03DD"/>
    <w:pPr>
      <w:spacing w:before="28"/>
      <w:jc w:val="both"/>
    </w:pPr>
    <w:rPr>
      <w:rFonts w:cs="Bitstream Vera Sans"/>
      <w:sz w:val="24"/>
      <w:szCs w:val="24"/>
      <w:lang w:bidi="hi-IN"/>
    </w:rPr>
  </w:style>
  <w:style w:type="paragraph" w:styleId="Paragrafoelenco">
    <w:name w:val="List Paragraph"/>
    <w:basedOn w:val="Normale1"/>
    <w:uiPriority w:val="99"/>
    <w:qFormat/>
    <w:rsid w:val="00FB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 Area Infanzia ed Adolescenza</dc:creator>
  <cp:keywords/>
  <dc:description/>
  <cp:lastModifiedBy>Amministrativo Area Infanzia ed Adolescenza</cp:lastModifiedBy>
  <cp:revision>8</cp:revision>
  <dcterms:created xsi:type="dcterms:W3CDTF">2019-09-04T14:54:00Z</dcterms:created>
  <dcterms:modified xsi:type="dcterms:W3CDTF">2020-07-15T13:27:00Z</dcterms:modified>
</cp:coreProperties>
</file>